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3F" w:rsidRPr="00CC6B5F" w:rsidRDefault="003D3C3F" w:rsidP="00D1417D">
      <w:pPr>
        <w:pStyle w:val="Heading2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lv-LV"/>
        </w:rPr>
      </w:pPr>
      <w:r w:rsidRPr="00CC6B5F">
        <w:rPr>
          <w:rFonts w:ascii="Times New Roman" w:hAnsi="Times New Roman" w:cs="Times New Roman"/>
          <w:b w:val="0"/>
          <w:i w:val="0"/>
          <w:sz w:val="24"/>
          <w:szCs w:val="24"/>
          <w:lang w:val="lv-LV"/>
        </w:rPr>
        <w:t>LATVIJAS REPUBLIKAS MINISTRU KABINETA</w:t>
      </w:r>
    </w:p>
    <w:p w:rsidR="003D3C3F" w:rsidRPr="00CC6B5F" w:rsidRDefault="003D3C3F" w:rsidP="00D1417D">
      <w:pPr>
        <w:pBdr>
          <w:bottom w:val="single" w:sz="12" w:space="1" w:color="auto"/>
        </w:pBdr>
        <w:jc w:val="center"/>
      </w:pPr>
      <w:r w:rsidRPr="00CC6B5F">
        <w:t>SĒDES PROTOKOLLĒMUMS</w:t>
      </w:r>
    </w:p>
    <w:p w:rsidR="003D3C3F" w:rsidRPr="00CC6B5F" w:rsidRDefault="003D3C3F" w:rsidP="003D3C3F">
      <w:pPr>
        <w:pStyle w:val="Header"/>
        <w:tabs>
          <w:tab w:val="right" w:pos="9000"/>
        </w:tabs>
        <w:rPr>
          <w:lang w:val="lv-LV"/>
        </w:rPr>
      </w:pPr>
    </w:p>
    <w:p w:rsidR="003D3C3F" w:rsidRPr="00F069E0" w:rsidRDefault="00A21EBC" w:rsidP="003D3C3F">
      <w:pPr>
        <w:pStyle w:val="Header"/>
        <w:tabs>
          <w:tab w:val="right" w:pos="9000"/>
        </w:tabs>
        <w:rPr>
          <w:szCs w:val="28"/>
          <w:lang w:val="lv-LV"/>
        </w:rPr>
      </w:pPr>
      <w:r>
        <w:rPr>
          <w:szCs w:val="28"/>
          <w:lang w:val="lv-LV"/>
        </w:rPr>
        <w:t>Rīgā</w:t>
      </w:r>
      <w:r>
        <w:rPr>
          <w:szCs w:val="28"/>
          <w:lang w:val="lv-LV"/>
        </w:rPr>
        <w:tab/>
        <w:t xml:space="preserve">     Nr. </w:t>
      </w:r>
      <w:r>
        <w:rPr>
          <w:szCs w:val="28"/>
          <w:lang w:val="lv-LV"/>
        </w:rPr>
        <w:tab/>
        <w:t>201</w:t>
      </w:r>
      <w:r w:rsidR="00054B8F">
        <w:rPr>
          <w:szCs w:val="28"/>
          <w:lang w:val="lv-LV"/>
        </w:rPr>
        <w:t>6</w:t>
      </w:r>
      <w:r w:rsidR="003D3C3F" w:rsidRPr="00F069E0">
        <w:rPr>
          <w:szCs w:val="28"/>
          <w:lang w:val="lv-LV"/>
        </w:rPr>
        <w:t>. gada __. ___________</w:t>
      </w:r>
    </w:p>
    <w:p w:rsidR="003D3C3F" w:rsidRPr="00CC6B5F" w:rsidRDefault="003D3C3F" w:rsidP="003D3C3F">
      <w:pPr>
        <w:pStyle w:val="Header"/>
        <w:jc w:val="center"/>
        <w:rPr>
          <w:lang w:val="lv-LV"/>
        </w:rPr>
      </w:pPr>
    </w:p>
    <w:p w:rsidR="003D3C3F" w:rsidRPr="00CC6B5F" w:rsidRDefault="003D3C3F" w:rsidP="003D3C3F">
      <w:pPr>
        <w:jc w:val="center"/>
      </w:pPr>
      <w:r w:rsidRPr="00CC6B5F">
        <w:t>__.§</w:t>
      </w:r>
    </w:p>
    <w:p w:rsidR="003D3C3F" w:rsidRPr="00AD37C6" w:rsidRDefault="003D3C3F" w:rsidP="003D3C3F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AD37C6">
        <w:rPr>
          <w:lang w:val="lv-LV"/>
        </w:rPr>
        <w:tab/>
      </w:r>
    </w:p>
    <w:p w:rsidR="003D3C3F" w:rsidRPr="00AD37C6" w:rsidRDefault="003D3C3F" w:rsidP="003D3C3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04421" w:rsidRDefault="002246B2" w:rsidP="002246B2">
      <w:pPr>
        <w:pStyle w:val="BodyText"/>
        <w:rPr>
          <w:b w:val="0"/>
          <w:bCs/>
          <w:szCs w:val="24"/>
        </w:rPr>
      </w:pPr>
      <w:bookmarkStart w:id="0" w:name="_GoBack"/>
      <w:r w:rsidRPr="002246B2">
        <w:rPr>
          <w:szCs w:val="24"/>
        </w:rPr>
        <w:t xml:space="preserve"> Par rekomendācijām Latvijas dalībai starptautiskajā izstādē “Astana Expo 2017””</w:t>
      </w:r>
    </w:p>
    <w:bookmarkEnd w:id="0"/>
    <w:p w:rsidR="003D3C3F" w:rsidRPr="00AD37C6" w:rsidRDefault="003D3C3F" w:rsidP="003D3C3F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7C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3D3C3F" w:rsidRPr="00F069E0" w:rsidRDefault="003D3C3F" w:rsidP="003D3C3F">
      <w:pPr>
        <w:jc w:val="center"/>
        <w:rPr>
          <w:szCs w:val="28"/>
        </w:rPr>
      </w:pPr>
      <w:r w:rsidRPr="00F069E0">
        <w:rPr>
          <w:szCs w:val="28"/>
        </w:rPr>
        <w:t>(…)</w:t>
      </w:r>
    </w:p>
    <w:p w:rsidR="003D3C3F" w:rsidRPr="00AD37C6" w:rsidRDefault="003D3C3F" w:rsidP="003D3C3F">
      <w:pPr>
        <w:pStyle w:val="BodyText"/>
        <w:rPr>
          <w:szCs w:val="24"/>
        </w:rPr>
      </w:pPr>
    </w:p>
    <w:p w:rsidR="003D3C3F" w:rsidRPr="009F6F6E" w:rsidRDefault="003D3C3F" w:rsidP="003D3C3F">
      <w:pPr>
        <w:pStyle w:val="BodyText"/>
        <w:jc w:val="left"/>
        <w:rPr>
          <w:b w:val="0"/>
          <w:szCs w:val="24"/>
        </w:rPr>
      </w:pPr>
    </w:p>
    <w:p w:rsidR="00D6422B" w:rsidRDefault="00D6422B" w:rsidP="00D6422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zh-CN"/>
        </w:rPr>
      </w:pPr>
      <w:r w:rsidRPr="00D6422B">
        <w:rPr>
          <w:rFonts w:eastAsiaTheme="minorEastAsia"/>
          <w:sz w:val="28"/>
          <w:szCs w:val="28"/>
          <w:lang w:eastAsia="zh-CN"/>
        </w:rPr>
        <w:t xml:space="preserve">Pieņemt zināšanai Informatīvo ziņojumu “Par rekomendācijām Latvijas dalībai starptautiskajā izstādē “Astana Expo 2017””. </w:t>
      </w:r>
    </w:p>
    <w:p w:rsidR="001F0E6D" w:rsidRPr="001F0E6D" w:rsidRDefault="001F0E6D" w:rsidP="001F0E6D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 xml:space="preserve">Aicināt </w:t>
      </w:r>
      <w:r w:rsidRPr="00D6422B">
        <w:rPr>
          <w:rFonts w:eastAsiaTheme="minorEastAsia"/>
          <w:sz w:val="28"/>
          <w:szCs w:val="28"/>
          <w:lang w:eastAsia="zh-CN"/>
        </w:rPr>
        <w:t xml:space="preserve">Latvijas Tirdzniecības un rūpniecības kameru turpināt  iesāktos organizatoriskos pasākumus Latvijas  uzņēmēju dalības izstādē  nodrošināšanai un slēgt līgumus ar uzņēmējiem. </w:t>
      </w:r>
    </w:p>
    <w:p w:rsidR="00D6422B" w:rsidRPr="00D6422B" w:rsidRDefault="00D6422B" w:rsidP="00D6422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zh-CN"/>
        </w:rPr>
      </w:pPr>
      <w:r w:rsidRPr="00D6422B">
        <w:rPr>
          <w:rFonts w:eastAsiaTheme="minorEastAsia"/>
          <w:sz w:val="28"/>
          <w:szCs w:val="28"/>
          <w:lang w:eastAsia="zh-CN"/>
        </w:rPr>
        <w:t>Atbalstīt valsts oficiālās delegācijas dalību “Astana Expo 2017”, kas no 2017.gada 10.jūnija līdz 10.septembrim norisināsies Astanā, Kazahstānā.</w:t>
      </w:r>
    </w:p>
    <w:p w:rsidR="00D6422B" w:rsidRPr="00D6422B" w:rsidRDefault="00D6422B" w:rsidP="00D6422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zh-CN"/>
        </w:rPr>
      </w:pPr>
      <w:r w:rsidRPr="00D6422B">
        <w:rPr>
          <w:rFonts w:eastAsiaTheme="minorEastAsia"/>
          <w:sz w:val="28"/>
          <w:szCs w:val="28"/>
          <w:lang w:eastAsia="zh-CN"/>
        </w:rPr>
        <w:t xml:space="preserve">Aicināt nozaru ministrijas uzrunāt to pārziņā esošās kapitālsabiedrības, ostu pārvaldes un pašvaldības izvērtēt iespēju piedalīties “Astana Expo 2017” ietvaros organizētajos marketinga pasākumos.  </w:t>
      </w:r>
    </w:p>
    <w:p w:rsidR="003D3C3F" w:rsidRDefault="003D3C3F" w:rsidP="00054B8F">
      <w:pPr>
        <w:pStyle w:val="BodyText"/>
        <w:jc w:val="left"/>
        <w:rPr>
          <w:b w:val="0"/>
          <w:szCs w:val="24"/>
        </w:rPr>
      </w:pPr>
    </w:p>
    <w:p w:rsidR="00D6422B" w:rsidRPr="00054B8F" w:rsidRDefault="00D6422B" w:rsidP="00054B8F">
      <w:pPr>
        <w:pStyle w:val="BodyText"/>
        <w:jc w:val="left"/>
        <w:rPr>
          <w:b w:val="0"/>
          <w:szCs w:val="24"/>
        </w:rPr>
      </w:pPr>
    </w:p>
    <w:p w:rsidR="003D3C3F" w:rsidRPr="00AD37C6" w:rsidRDefault="003D3C3F" w:rsidP="00054B8F">
      <w:pPr>
        <w:pStyle w:val="BodyText"/>
        <w:tabs>
          <w:tab w:val="left" w:pos="6804"/>
        </w:tabs>
        <w:jc w:val="left"/>
        <w:rPr>
          <w:b w:val="0"/>
          <w:szCs w:val="24"/>
        </w:rPr>
      </w:pPr>
      <w:r w:rsidRPr="00AD37C6">
        <w:rPr>
          <w:b w:val="0"/>
          <w:szCs w:val="24"/>
        </w:rPr>
        <w:t>Minist</w:t>
      </w:r>
      <w:r w:rsidR="002246B2">
        <w:rPr>
          <w:b w:val="0"/>
          <w:szCs w:val="24"/>
        </w:rPr>
        <w:t>ru prezidents</w:t>
      </w:r>
      <w:r w:rsidR="00054B8F">
        <w:rPr>
          <w:b w:val="0"/>
          <w:szCs w:val="24"/>
        </w:rPr>
        <w:tab/>
      </w:r>
      <w:proofErr w:type="spellStart"/>
      <w:r w:rsidR="002246B2">
        <w:rPr>
          <w:b w:val="0"/>
          <w:szCs w:val="24"/>
        </w:rPr>
        <w:t>M.Kučinskis</w:t>
      </w:r>
      <w:proofErr w:type="spellEnd"/>
    </w:p>
    <w:p w:rsidR="003D3C3F" w:rsidRPr="00054B8F" w:rsidRDefault="003D3C3F" w:rsidP="00054B8F">
      <w:pPr>
        <w:pStyle w:val="BodyText"/>
        <w:jc w:val="left"/>
        <w:rPr>
          <w:b w:val="0"/>
          <w:szCs w:val="24"/>
        </w:rPr>
      </w:pPr>
    </w:p>
    <w:p w:rsidR="003D3C3F" w:rsidRPr="00054B8F" w:rsidRDefault="003D3C3F" w:rsidP="00054B8F">
      <w:pPr>
        <w:pStyle w:val="BodyText"/>
        <w:tabs>
          <w:tab w:val="left" w:pos="6804"/>
        </w:tabs>
        <w:jc w:val="left"/>
        <w:rPr>
          <w:b w:val="0"/>
          <w:szCs w:val="24"/>
        </w:rPr>
      </w:pPr>
      <w:r w:rsidRPr="00054B8F">
        <w:rPr>
          <w:b w:val="0"/>
          <w:szCs w:val="24"/>
        </w:rPr>
        <w:t>Va</w:t>
      </w:r>
      <w:r w:rsidR="005949DC" w:rsidRPr="00054B8F">
        <w:rPr>
          <w:b w:val="0"/>
          <w:szCs w:val="24"/>
        </w:rPr>
        <w:t>lsts kancelejas direktors</w:t>
      </w:r>
      <w:r w:rsidR="00054B8F">
        <w:rPr>
          <w:b w:val="0"/>
          <w:szCs w:val="24"/>
        </w:rPr>
        <w:tab/>
      </w:r>
      <w:r w:rsidR="005949DC" w:rsidRPr="00054B8F">
        <w:rPr>
          <w:b w:val="0"/>
          <w:szCs w:val="24"/>
        </w:rPr>
        <w:t>M.Krieviņš</w:t>
      </w:r>
    </w:p>
    <w:p w:rsidR="003D3C3F" w:rsidRPr="00054B8F" w:rsidRDefault="003D3C3F" w:rsidP="00054B8F">
      <w:pPr>
        <w:pStyle w:val="BodyText"/>
        <w:jc w:val="left"/>
        <w:rPr>
          <w:b w:val="0"/>
          <w:szCs w:val="24"/>
        </w:rPr>
      </w:pPr>
    </w:p>
    <w:p w:rsidR="003D3C3F" w:rsidRPr="00054B8F" w:rsidRDefault="003D3C3F" w:rsidP="00054B8F">
      <w:pPr>
        <w:pStyle w:val="BodyText"/>
        <w:jc w:val="left"/>
        <w:rPr>
          <w:b w:val="0"/>
          <w:szCs w:val="24"/>
        </w:rPr>
      </w:pPr>
    </w:p>
    <w:p w:rsidR="001F0E6D" w:rsidRPr="00392F72" w:rsidRDefault="00044AAD" w:rsidP="00054B8F">
      <w:pPr>
        <w:pStyle w:val="BodyText"/>
        <w:tabs>
          <w:tab w:val="left" w:pos="6804"/>
        </w:tabs>
        <w:jc w:val="left"/>
        <w:rPr>
          <w:b w:val="0"/>
          <w:szCs w:val="24"/>
        </w:rPr>
      </w:pPr>
      <w:r w:rsidRPr="00392F72">
        <w:rPr>
          <w:b w:val="0"/>
          <w:szCs w:val="24"/>
        </w:rPr>
        <w:t>Satiksmes</w:t>
      </w:r>
      <w:r w:rsidR="001F0E6D" w:rsidRPr="00392F72">
        <w:rPr>
          <w:b w:val="0"/>
          <w:szCs w:val="24"/>
        </w:rPr>
        <w:t xml:space="preserve"> ministra vietā</w:t>
      </w:r>
    </w:p>
    <w:p w:rsidR="003D3C3F" w:rsidRPr="00392F72" w:rsidRDefault="001F0E6D" w:rsidP="00054B8F">
      <w:pPr>
        <w:pStyle w:val="BodyText"/>
        <w:tabs>
          <w:tab w:val="left" w:pos="6804"/>
        </w:tabs>
        <w:jc w:val="left"/>
        <w:rPr>
          <w:b w:val="0"/>
          <w:szCs w:val="24"/>
        </w:rPr>
      </w:pPr>
      <w:r w:rsidRPr="00392F72">
        <w:rPr>
          <w:b w:val="0"/>
          <w:szCs w:val="24"/>
        </w:rPr>
        <w:t>zemkopības ministrs</w:t>
      </w:r>
      <w:r w:rsidR="00054B8F" w:rsidRPr="00392F72">
        <w:rPr>
          <w:b w:val="0"/>
          <w:szCs w:val="24"/>
        </w:rPr>
        <w:tab/>
      </w:r>
      <w:proofErr w:type="spellStart"/>
      <w:r w:rsidRPr="00392F72">
        <w:rPr>
          <w:b w:val="0"/>
          <w:szCs w:val="24"/>
        </w:rPr>
        <w:t>J.Dūklavs</w:t>
      </w:r>
      <w:proofErr w:type="spellEnd"/>
    </w:p>
    <w:p w:rsidR="00054B8F" w:rsidRPr="00392F72" w:rsidRDefault="00054B8F" w:rsidP="00054B8F">
      <w:pPr>
        <w:pStyle w:val="BodyText"/>
        <w:jc w:val="left"/>
        <w:rPr>
          <w:b w:val="0"/>
          <w:szCs w:val="24"/>
        </w:rPr>
      </w:pPr>
    </w:p>
    <w:p w:rsidR="001F0E6D" w:rsidRPr="00392F72" w:rsidRDefault="003D3C3F" w:rsidP="00054B8F">
      <w:pPr>
        <w:pStyle w:val="BodyText"/>
        <w:tabs>
          <w:tab w:val="left" w:pos="6804"/>
        </w:tabs>
        <w:jc w:val="left"/>
        <w:rPr>
          <w:b w:val="0"/>
          <w:szCs w:val="24"/>
        </w:rPr>
      </w:pPr>
      <w:r w:rsidRPr="00392F72">
        <w:rPr>
          <w:b w:val="0"/>
          <w:szCs w:val="24"/>
        </w:rPr>
        <w:t xml:space="preserve">Vīza: </w:t>
      </w:r>
      <w:r w:rsidR="00054B8F" w:rsidRPr="00392F72">
        <w:rPr>
          <w:b w:val="0"/>
          <w:szCs w:val="24"/>
        </w:rPr>
        <w:t>Valsts sekretār</w:t>
      </w:r>
      <w:r w:rsidR="001F0E6D" w:rsidRPr="00392F72">
        <w:rPr>
          <w:b w:val="0"/>
          <w:szCs w:val="24"/>
        </w:rPr>
        <w:t xml:space="preserve">a vietā </w:t>
      </w:r>
    </w:p>
    <w:p w:rsidR="003D3C3F" w:rsidRPr="00054B8F" w:rsidRDefault="001F0E6D" w:rsidP="00054B8F">
      <w:pPr>
        <w:pStyle w:val="BodyText"/>
        <w:tabs>
          <w:tab w:val="left" w:pos="6804"/>
        </w:tabs>
        <w:jc w:val="left"/>
        <w:rPr>
          <w:b w:val="0"/>
          <w:szCs w:val="24"/>
        </w:rPr>
      </w:pPr>
      <w:r w:rsidRPr="00392F72">
        <w:rPr>
          <w:b w:val="0"/>
          <w:szCs w:val="24"/>
        </w:rPr>
        <w:t>valsts sekretāra vietniece</w:t>
      </w:r>
      <w:r w:rsidR="00054B8F" w:rsidRPr="00392F72">
        <w:rPr>
          <w:b w:val="0"/>
          <w:szCs w:val="24"/>
        </w:rPr>
        <w:tab/>
      </w:r>
      <w:proofErr w:type="spellStart"/>
      <w:r w:rsidRPr="00392F72">
        <w:rPr>
          <w:b w:val="0"/>
          <w:szCs w:val="24"/>
        </w:rPr>
        <w:t>Dž.Innusa</w:t>
      </w:r>
      <w:proofErr w:type="spellEnd"/>
    </w:p>
    <w:p w:rsidR="003D3C3F" w:rsidRPr="00054B8F" w:rsidRDefault="003D3C3F" w:rsidP="00054B8F">
      <w:pPr>
        <w:pStyle w:val="BodyText"/>
        <w:jc w:val="left"/>
        <w:rPr>
          <w:b w:val="0"/>
          <w:szCs w:val="24"/>
        </w:rPr>
      </w:pPr>
    </w:p>
    <w:p w:rsidR="003D3C3F" w:rsidRPr="00054B8F" w:rsidRDefault="003D3C3F" w:rsidP="00054B8F">
      <w:pPr>
        <w:pStyle w:val="BodyText"/>
        <w:jc w:val="left"/>
        <w:rPr>
          <w:b w:val="0"/>
          <w:szCs w:val="24"/>
        </w:rPr>
      </w:pPr>
    </w:p>
    <w:p w:rsidR="003D3C3F" w:rsidRPr="00054B8F" w:rsidRDefault="003D3C3F" w:rsidP="00054B8F">
      <w:pPr>
        <w:pStyle w:val="BodyText"/>
        <w:jc w:val="left"/>
        <w:rPr>
          <w:b w:val="0"/>
          <w:szCs w:val="24"/>
        </w:rPr>
      </w:pPr>
    </w:p>
    <w:p w:rsidR="00044AAD" w:rsidRDefault="001F0E6D" w:rsidP="00044AAD">
      <w:pPr>
        <w:rPr>
          <w:sz w:val="20"/>
          <w:szCs w:val="20"/>
        </w:rPr>
      </w:pPr>
      <w:r>
        <w:rPr>
          <w:sz w:val="20"/>
          <w:szCs w:val="20"/>
        </w:rPr>
        <w:t>13.07</w:t>
      </w:r>
      <w:r w:rsidR="00044AAD">
        <w:rPr>
          <w:sz w:val="20"/>
          <w:szCs w:val="20"/>
        </w:rPr>
        <w:t xml:space="preserve">.2016. </w:t>
      </w:r>
      <w:r>
        <w:rPr>
          <w:sz w:val="20"/>
          <w:szCs w:val="20"/>
        </w:rPr>
        <w:t>11:45</w:t>
      </w:r>
    </w:p>
    <w:p w:rsidR="00044AAD" w:rsidRPr="00044AAD" w:rsidRDefault="001F0E6D" w:rsidP="00044AAD">
      <w:pPr>
        <w:rPr>
          <w:sz w:val="20"/>
          <w:szCs w:val="20"/>
        </w:rPr>
      </w:pPr>
      <w:r>
        <w:rPr>
          <w:sz w:val="20"/>
          <w:szCs w:val="20"/>
        </w:rPr>
        <w:t>129</w:t>
      </w:r>
    </w:p>
    <w:p w:rsidR="00044AAD" w:rsidRPr="00044AAD" w:rsidRDefault="00044AAD" w:rsidP="00044AAD">
      <w:pPr>
        <w:rPr>
          <w:sz w:val="20"/>
          <w:szCs w:val="20"/>
        </w:rPr>
      </w:pPr>
      <w:proofErr w:type="spellStart"/>
      <w:r w:rsidRPr="00044AAD">
        <w:rPr>
          <w:sz w:val="20"/>
          <w:szCs w:val="20"/>
        </w:rPr>
        <w:t>E.Luca-Ratfeldere</w:t>
      </w:r>
      <w:proofErr w:type="spellEnd"/>
    </w:p>
    <w:p w:rsidR="00044AAD" w:rsidRPr="00044AAD" w:rsidRDefault="00044AAD" w:rsidP="00044AAD">
      <w:pPr>
        <w:rPr>
          <w:sz w:val="20"/>
          <w:szCs w:val="20"/>
        </w:rPr>
      </w:pPr>
      <w:r w:rsidRPr="00044AAD">
        <w:rPr>
          <w:sz w:val="20"/>
          <w:szCs w:val="20"/>
        </w:rPr>
        <w:t>Tālr. 67028251</w:t>
      </w:r>
    </w:p>
    <w:p w:rsidR="00FC4C01" w:rsidRPr="003D3C3F" w:rsidRDefault="00044AAD" w:rsidP="00044AAD">
      <w:r w:rsidRPr="00044AAD">
        <w:rPr>
          <w:sz w:val="20"/>
          <w:szCs w:val="20"/>
        </w:rPr>
        <w:t>E-pasts: elina.luca-ratfeldere@sam.gov.lv</w:t>
      </w:r>
    </w:p>
    <w:sectPr w:rsidR="00FC4C01" w:rsidRPr="003D3C3F" w:rsidSect="002D4C9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18" w:right="1134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6D" w:rsidRDefault="003D116D">
      <w:r>
        <w:separator/>
      </w:r>
    </w:p>
  </w:endnote>
  <w:endnote w:type="continuationSeparator" w:id="0">
    <w:p w:rsidR="003D116D" w:rsidRDefault="003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Default="00797544">
    <w:pPr>
      <w:pStyle w:val="BodyText"/>
      <w:jc w:val="both"/>
      <w:rPr>
        <w:b w:val="0"/>
        <w:sz w:val="20"/>
      </w:rPr>
    </w:pPr>
    <w:r>
      <w:rPr>
        <w:b w:val="0"/>
        <w:sz w:val="20"/>
      </w:rPr>
      <w:t xml:space="preserve">Amprot_010808_elaprite; Ministru kabineta protokullēmuma projekts par informatīvo ziņojumu “Par Latvijas dalību jaunajās Ziemeļu Ministru padomes sadarbības programmās” </w:t>
    </w:r>
  </w:p>
  <w:p w:rsidR="00797544" w:rsidRDefault="00797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Pr="0068430B" w:rsidRDefault="002246B2" w:rsidP="003A0209">
    <w:pPr>
      <w:jc w:val="both"/>
      <w:outlineLvl w:val="0"/>
      <w:rPr>
        <w:sz w:val="20"/>
        <w:szCs w:val="20"/>
      </w:rPr>
    </w:pPr>
    <w:r>
      <w:rPr>
        <w:sz w:val="20"/>
        <w:szCs w:val="20"/>
      </w:rPr>
      <w:t>S</w:t>
    </w:r>
    <w:r w:rsidR="00250FEB">
      <w:rPr>
        <w:sz w:val="20"/>
        <w:szCs w:val="20"/>
      </w:rPr>
      <w:t>A</w:t>
    </w:r>
    <w:r w:rsidR="00797544" w:rsidRPr="0068430B">
      <w:rPr>
        <w:sz w:val="20"/>
        <w:szCs w:val="20"/>
      </w:rPr>
      <w:t>Mprot</w:t>
    </w:r>
    <w:r w:rsidR="00A85C3A">
      <w:rPr>
        <w:sz w:val="20"/>
        <w:szCs w:val="20"/>
      </w:rPr>
      <w:t>_</w:t>
    </w:r>
    <w:r w:rsidR="001F0E6D">
      <w:rPr>
        <w:sz w:val="20"/>
        <w:szCs w:val="20"/>
      </w:rPr>
      <w:t>1307</w:t>
    </w:r>
    <w:r>
      <w:rPr>
        <w:sz w:val="20"/>
        <w:szCs w:val="20"/>
      </w:rPr>
      <w:t>16_Expo</w:t>
    </w:r>
    <w:r w:rsidR="00797544" w:rsidRPr="0068430B">
      <w:rPr>
        <w:sz w:val="20"/>
        <w:szCs w:val="20"/>
      </w:rPr>
      <w:t xml:space="preserve">; </w:t>
    </w:r>
    <w:r w:rsidR="00F76F92" w:rsidRPr="00F76F92">
      <w:rPr>
        <w:sz w:val="20"/>
        <w:szCs w:val="20"/>
      </w:rPr>
      <w:t xml:space="preserve">Ministru kabineta </w:t>
    </w:r>
    <w:proofErr w:type="spellStart"/>
    <w:r w:rsidR="00F76F92" w:rsidRPr="00F76F92">
      <w:rPr>
        <w:sz w:val="20"/>
        <w:szCs w:val="20"/>
      </w:rPr>
      <w:t>protokollēmuma</w:t>
    </w:r>
    <w:proofErr w:type="spellEnd"/>
    <w:r w:rsidR="00F76F92" w:rsidRPr="00F76F92">
      <w:rPr>
        <w:sz w:val="20"/>
        <w:szCs w:val="20"/>
      </w:rPr>
      <w:t xml:space="preserve"> projekts </w:t>
    </w:r>
    <w:r w:rsidR="00F76F92">
      <w:rPr>
        <w:sz w:val="20"/>
        <w:szCs w:val="20"/>
      </w:rPr>
      <w:t>“</w:t>
    </w:r>
    <w:r w:rsidRPr="002246B2">
      <w:rPr>
        <w:sz w:val="20"/>
        <w:szCs w:val="20"/>
      </w:rPr>
      <w:t>Par rekomendācijām Latvijas dalībai starptautis</w:t>
    </w:r>
    <w:r>
      <w:rPr>
        <w:sz w:val="20"/>
        <w:szCs w:val="20"/>
      </w:rPr>
      <w:t>kajā izstādē “Astana Expo 2017”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6D" w:rsidRDefault="003D116D">
      <w:r>
        <w:separator/>
      </w:r>
    </w:p>
  </w:footnote>
  <w:footnote w:type="continuationSeparator" w:id="0">
    <w:p w:rsidR="003D116D" w:rsidRDefault="003D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Default="00797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544" w:rsidRDefault="0079754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Default="00797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22B">
      <w:rPr>
        <w:rStyle w:val="PageNumber"/>
        <w:noProof/>
      </w:rPr>
      <w:t>2</w:t>
    </w:r>
    <w:r>
      <w:rPr>
        <w:rStyle w:val="PageNumber"/>
      </w:rPr>
      <w:fldChar w:fldCharType="end"/>
    </w:r>
  </w:p>
  <w:p w:rsidR="00797544" w:rsidRDefault="0079754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Pr="00CC6B5F" w:rsidRDefault="00797544" w:rsidP="002D4C90">
    <w:pPr>
      <w:pStyle w:val="Heading2"/>
      <w:jc w:val="right"/>
      <w:rPr>
        <w:rFonts w:ascii="Times New Roman" w:hAnsi="Times New Roman" w:cs="Times New Roman"/>
        <w:b w:val="0"/>
        <w:i w:val="0"/>
        <w:sz w:val="24"/>
        <w:szCs w:val="24"/>
        <w:lang w:val="lv-LV"/>
      </w:rPr>
    </w:pPr>
    <w:r w:rsidRPr="00CC6B5F">
      <w:rPr>
        <w:rFonts w:ascii="Times New Roman" w:hAnsi="Times New Roman" w:cs="Times New Roman"/>
        <w:b w:val="0"/>
        <w:i w:val="0"/>
        <w:sz w:val="24"/>
        <w:szCs w:val="24"/>
        <w:lang w:val="lv-LV"/>
      </w:rPr>
      <w:t>Projekts</w:t>
    </w:r>
  </w:p>
  <w:p w:rsidR="00797544" w:rsidRDefault="00797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D49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8274A4F"/>
    <w:multiLevelType w:val="hybridMultilevel"/>
    <w:tmpl w:val="AF142C58"/>
    <w:lvl w:ilvl="0" w:tplc="C6E867F2">
      <w:start w:val="1"/>
      <w:numFmt w:val="bullet"/>
      <w:lvlText w:val=""/>
      <w:lvlJc w:val="left"/>
      <w:pPr>
        <w:tabs>
          <w:tab w:val="num" w:pos="900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22526"/>
    <w:multiLevelType w:val="hybridMultilevel"/>
    <w:tmpl w:val="56A201CC"/>
    <w:lvl w:ilvl="0" w:tplc="C59EC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73031"/>
    <w:multiLevelType w:val="hybridMultilevel"/>
    <w:tmpl w:val="0922BD60"/>
    <w:lvl w:ilvl="0" w:tplc="2092E2D8">
      <w:start w:val="10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>
    <w:nsid w:val="40195035"/>
    <w:multiLevelType w:val="hybridMultilevel"/>
    <w:tmpl w:val="FC76DD72"/>
    <w:lvl w:ilvl="0" w:tplc="C6E867F2">
      <w:start w:val="1"/>
      <w:numFmt w:val="bullet"/>
      <w:lvlText w:val=""/>
      <w:lvlJc w:val="left"/>
      <w:pPr>
        <w:tabs>
          <w:tab w:val="num" w:pos="900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3">
    <w:nsid w:val="42527942"/>
    <w:multiLevelType w:val="hybridMultilevel"/>
    <w:tmpl w:val="6878386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5B530A"/>
    <w:multiLevelType w:val="multilevel"/>
    <w:tmpl w:val="C534E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5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1634613"/>
    <w:multiLevelType w:val="hybridMultilevel"/>
    <w:tmpl w:val="BFA0D8B4"/>
    <w:lvl w:ilvl="0" w:tplc="0D8C30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90658BE">
      <w:numFmt w:val="none"/>
      <w:lvlText w:val=""/>
      <w:lvlJc w:val="left"/>
      <w:pPr>
        <w:tabs>
          <w:tab w:val="num" w:pos="360"/>
        </w:tabs>
      </w:pPr>
    </w:lvl>
    <w:lvl w:ilvl="2" w:tplc="F83000B2">
      <w:numFmt w:val="none"/>
      <w:lvlText w:val=""/>
      <w:lvlJc w:val="left"/>
      <w:pPr>
        <w:tabs>
          <w:tab w:val="num" w:pos="360"/>
        </w:tabs>
      </w:pPr>
    </w:lvl>
    <w:lvl w:ilvl="3" w:tplc="0B6CAACE">
      <w:numFmt w:val="none"/>
      <w:lvlText w:val=""/>
      <w:lvlJc w:val="left"/>
      <w:pPr>
        <w:tabs>
          <w:tab w:val="num" w:pos="360"/>
        </w:tabs>
      </w:pPr>
    </w:lvl>
    <w:lvl w:ilvl="4" w:tplc="46047C44">
      <w:numFmt w:val="none"/>
      <w:lvlText w:val=""/>
      <w:lvlJc w:val="left"/>
      <w:pPr>
        <w:tabs>
          <w:tab w:val="num" w:pos="360"/>
        </w:tabs>
      </w:pPr>
    </w:lvl>
    <w:lvl w:ilvl="5" w:tplc="A9686FCC">
      <w:numFmt w:val="none"/>
      <w:lvlText w:val=""/>
      <w:lvlJc w:val="left"/>
      <w:pPr>
        <w:tabs>
          <w:tab w:val="num" w:pos="360"/>
        </w:tabs>
      </w:pPr>
    </w:lvl>
    <w:lvl w:ilvl="6" w:tplc="5BC02EF6">
      <w:numFmt w:val="none"/>
      <w:lvlText w:val=""/>
      <w:lvlJc w:val="left"/>
      <w:pPr>
        <w:tabs>
          <w:tab w:val="num" w:pos="360"/>
        </w:tabs>
      </w:pPr>
    </w:lvl>
    <w:lvl w:ilvl="7" w:tplc="01568DCC">
      <w:numFmt w:val="none"/>
      <w:lvlText w:val=""/>
      <w:lvlJc w:val="left"/>
      <w:pPr>
        <w:tabs>
          <w:tab w:val="num" w:pos="360"/>
        </w:tabs>
      </w:pPr>
    </w:lvl>
    <w:lvl w:ilvl="8" w:tplc="309AD59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"/>
  </w:num>
  <w:num w:numId="5">
    <w:abstractNumId w:val="20"/>
  </w:num>
  <w:num w:numId="6">
    <w:abstractNumId w:val="19"/>
  </w:num>
  <w:num w:numId="7">
    <w:abstractNumId w:val="17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5"/>
  </w:num>
  <w:num w:numId="13">
    <w:abstractNumId w:val="12"/>
  </w:num>
  <w:num w:numId="14">
    <w:abstractNumId w:val="3"/>
  </w:num>
  <w:num w:numId="15">
    <w:abstractNumId w:val="7"/>
  </w:num>
  <w:num w:numId="16">
    <w:abstractNumId w:val="4"/>
  </w:num>
  <w:num w:numId="17">
    <w:abstractNumId w:val="11"/>
  </w:num>
  <w:num w:numId="18">
    <w:abstractNumId w:val="13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A9"/>
    <w:rsid w:val="00000911"/>
    <w:rsid w:val="00004421"/>
    <w:rsid w:val="00030A42"/>
    <w:rsid w:val="00031E26"/>
    <w:rsid w:val="00034C98"/>
    <w:rsid w:val="00044AAD"/>
    <w:rsid w:val="00051625"/>
    <w:rsid w:val="00054B8F"/>
    <w:rsid w:val="00054C77"/>
    <w:rsid w:val="000A3A43"/>
    <w:rsid w:val="000A48B3"/>
    <w:rsid w:val="000A76B0"/>
    <w:rsid w:val="000E0A74"/>
    <w:rsid w:val="000E4843"/>
    <w:rsid w:val="000F0FA4"/>
    <w:rsid w:val="001401E0"/>
    <w:rsid w:val="00141667"/>
    <w:rsid w:val="00145793"/>
    <w:rsid w:val="00153AC2"/>
    <w:rsid w:val="00166167"/>
    <w:rsid w:val="00176B66"/>
    <w:rsid w:val="001B207A"/>
    <w:rsid w:val="001B2AAD"/>
    <w:rsid w:val="001B6799"/>
    <w:rsid w:val="001D23F5"/>
    <w:rsid w:val="001F0E6D"/>
    <w:rsid w:val="001F34DD"/>
    <w:rsid w:val="00200652"/>
    <w:rsid w:val="002246B2"/>
    <w:rsid w:val="002270D8"/>
    <w:rsid w:val="0024173E"/>
    <w:rsid w:val="00246B2F"/>
    <w:rsid w:val="00250D8B"/>
    <w:rsid w:val="00250FEB"/>
    <w:rsid w:val="00257C73"/>
    <w:rsid w:val="0027163E"/>
    <w:rsid w:val="00276AA1"/>
    <w:rsid w:val="00287724"/>
    <w:rsid w:val="00293E4F"/>
    <w:rsid w:val="002A20D8"/>
    <w:rsid w:val="002B7F9C"/>
    <w:rsid w:val="002C3458"/>
    <w:rsid w:val="002D4C90"/>
    <w:rsid w:val="00360639"/>
    <w:rsid w:val="0036734B"/>
    <w:rsid w:val="00392F72"/>
    <w:rsid w:val="00392F85"/>
    <w:rsid w:val="00397AEF"/>
    <w:rsid w:val="003A0209"/>
    <w:rsid w:val="003A7ED1"/>
    <w:rsid w:val="003D116D"/>
    <w:rsid w:val="003D3C3F"/>
    <w:rsid w:val="003D4EE7"/>
    <w:rsid w:val="003E2AA9"/>
    <w:rsid w:val="0042192D"/>
    <w:rsid w:val="00441843"/>
    <w:rsid w:val="00461B89"/>
    <w:rsid w:val="004E4051"/>
    <w:rsid w:val="005276E5"/>
    <w:rsid w:val="0054120E"/>
    <w:rsid w:val="00541492"/>
    <w:rsid w:val="0054204A"/>
    <w:rsid w:val="00563DDC"/>
    <w:rsid w:val="005949DC"/>
    <w:rsid w:val="005B2EDF"/>
    <w:rsid w:val="005F4C37"/>
    <w:rsid w:val="005F5B70"/>
    <w:rsid w:val="006175CD"/>
    <w:rsid w:val="00636974"/>
    <w:rsid w:val="006740A8"/>
    <w:rsid w:val="0068430B"/>
    <w:rsid w:val="006B42A9"/>
    <w:rsid w:val="006C208B"/>
    <w:rsid w:val="006D38EB"/>
    <w:rsid w:val="006D4915"/>
    <w:rsid w:val="007079AF"/>
    <w:rsid w:val="00775143"/>
    <w:rsid w:val="0078687F"/>
    <w:rsid w:val="00792908"/>
    <w:rsid w:val="00797544"/>
    <w:rsid w:val="007A1432"/>
    <w:rsid w:val="007B75A1"/>
    <w:rsid w:val="007C1CBE"/>
    <w:rsid w:val="007E2DD9"/>
    <w:rsid w:val="007E43B1"/>
    <w:rsid w:val="007F63C0"/>
    <w:rsid w:val="0083343D"/>
    <w:rsid w:val="0084515E"/>
    <w:rsid w:val="008703AD"/>
    <w:rsid w:val="008862DE"/>
    <w:rsid w:val="008A7E8B"/>
    <w:rsid w:val="008B735A"/>
    <w:rsid w:val="008D6DB9"/>
    <w:rsid w:val="008E6C34"/>
    <w:rsid w:val="00921F46"/>
    <w:rsid w:val="009246C3"/>
    <w:rsid w:val="0094089D"/>
    <w:rsid w:val="00945FDC"/>
    <w:rsid w:val="00946355"/>
    <w:rsid w:val="00952F98"/>
    <w:rsid w:val="00960932"/>
    <w:rsid w:val="009B04CE"/>
    <w:rsid w:val="009D0F56"/>
    <w:rsid w:val="009D6AEE"/>
    <w:rsid w:val="009E57D2"/>
    <w:rsid w:val="009F6F6E"/>
    <w:rsid w:val="00A021B4"/>
    <w:rsid w:val="00A13B5F"/>
    <w:rsid w:val="00A21EBC"/>
    <w:rsid w:val="00A243A3"/>
    <w:rsid w:val="00A34682"/>
    <w:rsid w:val="00A548D9"/>
    <w:rsid w:val="00A61CFB"/>
    <w:rsid w:val="00A73B95"/>
    <w:rsid w:val="00A744EA"/>
    <w:rsid w:val="00A85C3A"/>
    <w:rsid w:val="00AA2C9B"/>
    <w:rsid w:val="00AB304E"/>
    <w:rsid w:val="00AD37C6"/>
    <w:rsid w:val="00AE1C91"/>
    <w:rsid w:val="00AE235C"/>
    <w:rsid w:val="00AE6786"/>
    <w:rsid w:val="00B101F3"/>
    <w:rsid w:val="00B64522"/>
    <w:rsid w:val="00B9041C"/>
    <w:rsid w:val="00B91BDB"/>
    <w:rsid w:val="00B948A2"/>
    <w:rsid w:val="00BB2DEE"/>
    <w:rsid w:val="00BF2AEE"/>
    <w:rsid w:val="00C41E42"/>
    <w:rsid w:val="00C51327"/>
    <w:rsid w:val="00CC6B5F"/>
    <w:rsid w:val="00CE40E6"/>
    <w:rsid w:val="00CE7A64"/>
    <w:rsid w:val="00CF398D"/>
    <w:rsid w:val="00D1417D"/>
    <w:rsid w:val="00D22B25"/>
    <w:rsid w:val="00D4001F"/>
    <w:rsid w:val="00D44E00"/>
    <w:rsid w:val="00D6422B"/>
    <w:rsid w:val="00D77E73"/>
    <w:rsid w:val="00D81423"/>
    <w:rsid w:val="00D814A2"/>
    <w:rsid w:val="00D91D1C"/>
    <w:rsid w:val="00DE1DB4"/>
    <w:rsid w:val="00DE54FE"/>
    <w:rsid w:val="00E51D86"/>
    <w:rsid w:val="00E762D1"/>
    <w:rsid w:val="00EB1914"/>
    <w:rsid w:val="00ED2237"/>
    <w:rsid w:val="00ED4884"/>
    <w:rsid w:val="00ED6CD2"/>
    <w:rsid w:val="00F205DE"/>
    <w:rsid w:val="00F22B47"/>
    <w:rsid w:val="00F22FFB"/>
    <w:rsid w:val="00F246A8"/>
    <w:rsid w:val="00F24897"/>
    <w:rsid w:val="00F25F42"/>
    <w:rsid w:val="00F646BC"/>
    <w:rsid w:val="00F76F92"/>
    <w:rsid w:val="00F80786"/>
    <w:rsid w:val="00FA11E6"/>
    <w:rsid w:val="00FB4842"/>
    <w:rsid w:val="00FC0307"/>
    <w:rsid w:val="00FC4C01"/>
    <w:rsid w:val="00FE61E9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3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E5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E54F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link w:val="Header"/>
    <w:rsid w:val="00DE54FE"/>
    <w:rPr>
      <w:sz w:val="24"/>
      <w:szCs w:val="24"/>
      <w:lang w:val="en-GB" w:eastAsia="en-US" w:bidi="ar-SA"/>
    </w:rPr>
  </w:style>
  <w:style w:type="paragraph" w:customStyle="1" w:styleId="naislab">
    <w:name w:val="naislab"/>
    <w:basedOn w:val="Normal"/>
    <w:rsid w:val="0054120E"/>
    <w:pPr>
      <w:spacing w:before="75" w:after="75"/>
      <w:jc w:val="right"/>
    </w:pPr>
    <w:rPr>
      <w:lang w:eastAsia="lv-LV"/>
    </w:rPr>
  </w:style>
  <w:style w:type="character" w:customStyle="1" w:styleId="CharChar1">
    <w:name w:val="Char Char1"/>
    <w:rsid w:val="0036734B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CharChar">
    <w:name w:val="Char Char"/>
    <w:rsid w:val="0036734B"/>
    <w:rPr>
      <w:sz w:val="24"/>
      <w:szCs w:val="24"/>
      <w:lang w:val="en-GB" w:eastAsia="en-US" w:bidi="ar-SA"/>
    </w:rPr>
  </w:style>
  <w:style w:type="character" w:styleId="CommentReference">
    <w:name w:val="annotation reference"/>
    <w:uiPriority w:val="99"/>
    <w:rsid w:val="002716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3E"/>
    <w:rPr>
      <w:sz w:val="20"/>
      <w:szCs w:val="20"/>
    </w:rPr>
  </w:style>
  <w:style w:type="character" w:customStyle="1" w:styleId="CommentTextChar">
    <w:name w:val="Comment Text Char"/>
    <w:link w:val="CommentText"/>
    <w:rsid w:val="002716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163E"/>
    <w:rPr>
      <w:b/>
      <w:bCs/>
    </w:rPr>
  </w:style>
  <w:style w:type="character" w:customStyle="1" w:styleId="CommentSubjectChar">
    <w:name w:val="Comment Subject Char"/>
    <w:link w:val="CommentSubject"/>
    <w:rsid w:val="0027163E"/>
    <w:rPr>
      <w:b/>
      <w:bCs/>
      <w:lang w:eastAsia="en-US"/>
    </w:rPr>
  </w:style>
  <w:style w:type="paragraph" w:styleId="Revision">
    <w:name w:val="Revision"/>
    <w:hidden/>
    <w:uiPriority w:val="99"/>
    <w:semiHidden/>
    <w:rsid w:val="0027163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3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E5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E54F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link w:val="Header"/>
    <w:rsid w:val="00DE54FE"/>
    <w:rPr>
      <w:sz w:val="24"/>
      <w:szCs w:val="24"/>
      <w:lang w:val="en-GB" w:eastAsia="en-US" w:bidi="ar-SA"/>
    </w:rPr>
  </w:style>
  <w:style w:type="paragraph" w:customStyle="1" w:styleId="naislab">
    <w:name w:val="naislab"/>
    <w:basedOn w:val="Normal"/>
    <w:rsid w:val="0054120E"/>
    <w:pPr>
      <w:spacing w:before="75" w:after="75"/>
      <w:jc w:val="right"/>
    </w:pPr>
    <w:rPr>
      <w:lang w:eastAsia="lv-LV"/>
    </w:rPr>
  </w:style>
  <w:style w:type="character" w:customStyle="1" w:styleId="CharChar1">
    <w:name w:val="Char Char1"/>
    <w:rsid w:val="0036734B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CharChar">
    <w:name w:val="Char Char"/>
    <w:rsid w:val="0036734B"/>
    <w:rPr>
      <w:sz w:val="24"/>
      <w:szCs w:val="24"/>
      <w:lang w:val="en-GB" w:eastAsia="en-US" w:bidi="ar-SA"/>
    </w:rPr>
  </w:style>
  <w:style w:type="character" w:styleId="CommentReference">
    <w:name w:val="annotation reference"/>
    <w:uiPriority w:val="99"/>
    <w:rsid w:val="002716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3E"/>
    <w:rPr>
      <w:sz w:val="20"/>
      <w:szCs w:val="20"/>
    </w:rPr>
  </w:style>
  <w:style w:type="character" w:customStyle="1" w:styleId="CommentTextChar">
    <w:name w:val="Comment Text Char"/>
    <w:link w:val="CommentText"/>
    <w:rsid w:val="002716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163E"/>
    <w:rPr>
      <w:b/>
      <w:bCs/>
    </w:rPr>
  </w:style>
  <w:style w:type="character" w:customStyle="1" w:styleId="CommentSubjectChar">
    <w:name w:val="Comment Subject Char"/>
    <w:link w:val="CommentSubject"/>
    <w:rsid w:val="0027163E"/>
    <w:rPr>
      <w:b/>
      <w:bCs/>
      <w:lang w:eastAsia="en-US"/>
    </w:rPr>
  </w:style>
  <w:style w:type="paragraph" w:styleId="Revision">
    <w:name w:val="Revision"/>
    <w:hidden/>
    <w:uiPriority w:val="99"/>
    <w:semiHidden/>
    <w:rsid w:val="002716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FEB8-B731-4311-9DD9-345173E1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Informatīvo ziņojums „Par ārlietu dienesta informācijas tehnoloģiju infrastruktūras optimizāciju”</vt:lpstr>
    </vt:vector>
  </TitlesOfParts>
  <Company>Ārlietu ministrija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 Par rekomendācijām Latvijas dalībai starptautiskajā izstādē “Astana Expo 2017””</dc:title>
  <dc:subject>Protokolēmuma projekts</dc:subject>
  <dc:creator/>
  <dc:description>Elīna Luca-Ratfeldere &lt;Elina.Luca-Ratfeldere@sam.gov.lv&gt;</dc:description>
  <cp:lastModifiedBy>Dita Niedra</cp:lastModifiedBy>
  <cp:revision>3</cp:revision>
  <cp:lastPrinted>2016-07-13T09:24:00Z</cp:lastPrinted>
  <dcterms:created xsi:type="dcterms:W3CDTF">2016-07-14T05:59:00Z</dcterms:created>
  <dcterms:modified xsi:type="dcterms:W3CDTF">2016-07-14T06:14:00Z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149639840</vt:i4>
  </property>
</Properties>
</file>